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8B1" w:rsidRPr="00016A44" w:rsidRDefault="004628B1" w:rsidP="00016A44">
      <w:pPr>
        <w:ind w:firstLine="720"/>
      </w:pPr>
    </w:p>
    <w:p w:rsidR="003852CB" w:rsidRDefault="003852CB" w:rsidP="003852CB">
      <w:pPr>
        <w:ind w:firstLine="720"/>
      </w:pPr>
    </w:p>
    <w:p w:rsidR="003852CB" w:rsidRDefault="003852CB" w:rsidP="003852CB">
      <w:pPr>
        <w:ind w:firstLine="720"/>
      </w:pPr>
    </w:p>
    <w:p w:rsidR="003852CB" w:rsidRDefault="003852CB" w:rsidP="003852CB">
      <w:pPr>
        <w:ind w:firstLine="720"/>
      </w:pPr>
    </w:p>
    <w:p w:rsidR="003852CB" w:rsidRDefault="003852CB" w:rsidP="003852CB">
      <w:pPr>
        <w:ind w:firstLine="720"/>
      </w:pPr>
    </w:p>
    <w:p w:rsidR="003852CB" w:rsidRDefault="003852CB" w:rsidP="003852CB">
      <w:pPr>
        <w:ind w:firstLine="720"/>
      </w:pPr>
    </w:p>
    <w:p w:rsidR="003852CB" w:rsidRDefault="003852CB" w:rsidP="003852CB">
      <w:pPr>
        <w:ind w:firstLine="720"/>
      </w:pPr>
    </w:p>
    <w:p w:rsidR="004628B1" w:rsidRPr="00016A44" w:rsidRDefault="004628B1" w:rsidP="003852CB">
      <w:pPr>
        <w:ind w:left="720"/>
        <w:jc w:val="center"/>
      </w:pPr>
      <w:r w:rsidRPr="00016A44">
        <w:t xml:space="preserve">Corporate </w:t>
      </w:r>
      <w:r w:rsidR="003852CB" w:rsidRPr="00016A44">
        <w:t>Social Responsibility</w:t>
      </w:r>
    </w:p>
    <w:p w:rsidR="004628B1" w:rsidRPr="00016A44" w:rsidRDefault="004628B1" w:rsidP="003852CB">
      <w:pPr>
        <w:ind w:left="720"/>
        <w:jc w:val="center"/>
      </w:pPr>
      <w:r w:rsidRPr="00016A44">
        <w:t>Name</w:t>
      </w:r>
    </w:p>
    <w:p w:rsidR="004628B1" w:rsidRPr="00016A44" w:rsidRDefault="004628B1" w:rsidP="003852CB">
      <w:pPr>
        <w:ind w:left="720"/>
        <w:jc w:val="center"/>
      </w:pPr>
      <w:r w:rsidRPr="00016A44">
        <w:t>Institution</w:t>
      </w:r>
    </w:p>
    <w:p w:rsidR="004628B1" w:rsidRPr="00016A44" w:rsidRDefault="004628B1" w:rsidP="00016A44">
      <w:pPr>
        <w:ind w:firstLine="720"/>
        <w:jc w:val="center"/>
      </w:pPr>
    </w:p>
    <w:p w:rsidR="004628B1" w:rsidRPr="00016A44" w:rsidRDefault="004628B1" w:rsidP="00016A44">
      <w:pPr>
        <w:ind w:firstLine="720"/>
        <w:jc w:val="center"/>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Pr="00016A44" w:rsidRDefault="004628B1" w:rsidP="00016A44">
      <w:pPr>
        <w:ind w:firstLine="720"/>
      </w:pPr>
    </w:p>
    <w:p w:rsidR="004628B1" w:rsidRDefault="004628B1" w:rsidP="003852CB"/>
    <w:p w:rsidR="003852CB" w:rsidRPr="00016A44" w:rsidRDefault="003852CB" w:rsidP="003852CB"/>
    <w:p w:rsidR="004628B1" w:rsidRPr="00016A44" w:rsidRDefault="004628B1" w:rsidP="003852CB">
      <w:pPr>
        <w:jc w:val="center"/>
      </w:pPr>
      <w:r w:rsidRPr="00016A44">
        <w:lastRenderedPageBreak/>
        <w:t xml:space="preserve">Corporate </w:t>
      </w:r>
      <w:r w:rsidR="003852CB" w:rsidRPr="00016A44">
        <w:t>Social Responsibility</w:t>
      </w:r>
    </w:p>
    <w:p w:rsidR="004628B1" w:rsidRPr="00016A44" w:rsidRDefault="004628B1" w:rsidP="003852CB">
      <w:pPr>
        <w:ind w:firstLine="720"/>
      </w:pPr>
      <w:r w:rsidRPr="00016A44">
        <w:t>Corporate social responsibility also referred to as corporate citizenship is an organization’s initiative to take care of the environment and the social well-being of the people surrounding</w:t>
      </w:r>
      <w:r w:rsidR="00BF018B" w:rsidRPr="00016A44">
        <w:t xml:space="preserve"> </w:t>
      </w:r>
      <w:r w:rsidR="00BF018B" w:rsidRPr="00016A44">
        <w:rPr>
          <w:rStyle w:val="selectable"/>
        </w:rPr>
        <w:t>(</w:t>
      </w:r>
      <w:proofErr w:type="spellStart"/>
      <w:r w:rsidR="00BF018B" w:rsidRPr="00016A44">
        <w:rPr>
          <w:rStyle w:val="selectable"/>
        </w:rPr>
        <w:t>Trong</w:t>
      </w:r>
      <w:proofErr w:type="spellEnd"/>
      <w:r w:rsidR="00BF018B" w:rsidRPr="00016A44">
        <w:rPr>
          <w:rStyle w:val="selectable"/>
        </w:rPr>
        <w:t xml:space="preserve"> Tuan, 2012)</w:t>
      </w:r>
      <w:r w:rsidRPr="00016A44">
        <w:t xml:space="preserve">. Although profitability is the main goal for any organization, there should be a balance between the pursuit of profits and commitment to ethical conduct. Companies that are socially responsible have a good corporate image attracts partners, financers and also tend to retain employees. Kirks case is among many ethical dilemmas that companies go through in the modern world.  </w:t>
      </w:r>
    </w:p>
    <w:p w:rsidR="004628B1" w:rsidRPr="00016A44" w:rsidRDefault="004628B1" w:rsidP="00016A44">
      <w:pPr>
        <w:ind w:firstLine="720"/>
      </w:pPr>
      <w:r w:rsidRPr="00016A44">
        <w:t>The major factors of consideration the companies’ management are as follows; the cost of the expansion of the recycling system, federal requirements, environmental effects and the position of their competitors. As the company is moving towards establishing an additional plant, the amount of waste being produced will also increase</w:t>
      </w:r>
      <w:r w:rsidR="00C215DA">
        <w:t xml:space="preserve"> (</w:t>
      </w:r>
      <w:proofErr w:type="spellStart"/>
      <w:r w:rsidR="00C215DA">
        <w:rPr>
          <w:rStyle w:val="selectable"/>
        </w:rPr>
        <w:t>Pejanovic</w:t>
      </w:r>
      <w:proofErr w:type="spellEnd"/>
      <w:r w:rsidR="00C215DA">
        <w:rPr>
          <w:rStyle w:val="selectable"/>
        </w:rPr>
        <w:t xml:space="preserve">, </w:t>
      </w:r>
      <w:r w:rsidR="00C215DA" w:rsidRPr="00016A44">
        <w:rPr>
          <w:rStyle w:val="selectable"/>
        </w:rPr>
        <w:t>2015)</w:t>
      </w:r>
      <w:r w:rsidRPr="00016A44">
        <w:t xml:space="preserve">. The current facilities that are compliant with the federal laws as the president stated, cannot handle the expected waste disposal. Creating an ultramodern waste disposal equipment would increase the cost per unit of production and this would, in turn, lower profits. </w:t>
      </w:r>
    </w:p>
    <w:p w:rsidR="004628B1" w:rsidRPr="00016A44" w:rsidRDefault="004628B1" w:rsidP="00016A44">
      <w:pPr>
        <w:ind w:firstLine="720"/>
      </w:pPr>
      <w:r w:rsidRPr="00016A44">
        <w:t>The ethical issue here is a failure to protect the environment for the greater good. Improper waste disposal damages the ecosystem in the long run. Choosing to focus on making profits against protecting the environment would be an unethical move by the corporation. It is not in order for an organization to make a profit from deterioration of the ecosystem</w:t>
      </w:r>
      <w:r w:rsidR="00BF018B" w:rsidRPr="00016A44">
        <w:t xml:space="preserve"> </w:t>
      </w:r>
      <w:r w:rsidR="00BF018B" w:rsidRPr="00016A44">
        <w:rPr>
          <w:rStyle w:val="selectable"/>
        </w:rPr>
        <w:t>(</w:t>
      </w:r>
      <w:proofErr w:type="spellStart"/>
      <w:r w:rsidR="00BF018B" w:rsidRPr="00016A44">
        <w:rPr>
          <w:rStyle w:val="selectable"/>
        </w:rPr>
        <w:t>Trong</w:t>
      </w:r>
      <w:proofErr w:type="spellEnd"/>
      <w:r w:rsidR="00BF018B" w:rsidRPr="00016A44">
        <w:rPr>
          <w:rStyle w:val="selectable"/>
        </w:rPr>
        <w:t xml:space="preserve"> Tuan, 2012)</w:t>
      </w:r>
      <w:r w:rsidRPr="00016A44">
        <w:t xml:space="preserve">. Harm to the environment also causes harm to the community living around the company. Some of the effects of improper waste disposal are pollution of water bodies which carry aquatic animals and air pollution. The company has an obligation to ensure a clean and toxic free environment for the future generations. Emission of waste into the environment causes </w:t>
      </w:r>
      <w:r w:rsidRPr="00016A44">
        <w:lastRenderedPageBreak/>
        <w:t>great harm that may have side effects to future generations. A good example is the Chernobyl nuclear accident in Ukraine of 1986 and the recent Fukushima nuclear accident in Japan in 2011 where generations after generations have continued to be affected</w:t>
      </w:r>
      <w:r w:rsidR="00BF018B" w:rsidRPr="00016A44">
        <w:t xml:space="preserve"> </w:t>
      </w:r>
      <w:r w:rsidR="00BF018B" w:rsidRPr="00016A44">
        <w:rPr>
          <w:rStyle w:val="selectable"/>
        </w:rPr>
        <w:t>(</w:t>
      </w:r>
      <w:proofErr w:type="spellStart"/>
      <w:r w:rsidR="00BF018B" w:rsidRPr="00016A44">
        <w:rPr>
          <w:rStyle w:val="selectable"/>
        </w:rPr>
        <w:t>Bebeshko</w:t>
      </w:r>
      <w:proofErr w:type="spellEnd"/>
      <w:r w:rsidR="00BF018B" w:rsidRPr="00016A44">
        <w:rPr>
          <w:rStyle w:val="selectable"/>
        </w:rPr>
        <w:t>, 2003)</w:t>
      </w:r>
      <w:r w:rsidRPr="00016A44">
        <w:t>. The rates of thyroid cancer and other diseases have become overwhelming in the areas.</w:t>
      </w:r>
    </w:p>
    <w:p w:rsidR="004628B1" w:rsidRPr="00016A44" w:rsidRDefault="004628B1" w:rsidP="00016A44">
      <w:pPr>
        <w:ind w:firstLine="720"/>
      </w:pPr>
      <w:r w:rsidRPr="00016A44">
        <w:t>To be on the good side of business ethics the firm has to balance its corporate interest with the environmental interest. A common tag used to foster for this is the triple bottom line that is people, planet, and profit. If the cost per unit of production is too high and would injure the firm profit wise, the management should consider expanding in phases while also upgrading their waste disposal systems</w:t>
      </w:r>
      <w:r w:rsidR="00C215DA">
        <w:t xml:space="preserve"> (</w:t>
      </w:r>
      <w:bookmarkStart w:id="0" w:name="_GoBack"/>
      <w:bookmarkEnd w:id="0"/>
      <w:proofErr w:type="spellStart"/>
      <w:r w:rsidR="00C215DA">
        <w:rPr>
          <w:rStyle w:val="selectable"/>
        </w:rPr>
        <w:t>Pejanovic</w:t>
      </w:r>
      <w:proofErr w:type="spellEnd"/>
      <w:r w:rsidR="00C215DA">
        <w:rPr>
          <w:rStyle w:val="selectable"/>
        </w:rPr>
        <w:t xml:space="preserve">, </w:t>
      </w:r>
      <w:r w:rsidR="00C215DA" w:rsidRPr="00016A44">
        <w:rPr>
          <w:rStyle w:val="selectable"/>
        </w:rPr>
        <w:t>2015)</w:t>
      </w:r>
      <w:r w:rsidRPr="00016A44">
        <w:t xml:space="preserve">. This way, they will have killed two birds, reducing cost and conserving the environment, with one stone. Alternatively, the company should invest in intensive research and development for other cheap and sustainable technologies for effective waste disposal. This move may be costly at the beginning but profitable in the long run. </w:t>
      </w:r>
    </w:p>
    <w:p w:rsidR="009D0E99" w:rsidRPr="00016A44" w:rsidRDefault="004628B1" w:rsidP="00016A44">
      <w:pPr>
        <w:ind w:firstLine="720"/>
      </w:pPr>
      <w:r w:rsidRPr="00016A44">
        <w:t xml:space="preserve">I would advise kirk to make a good proposal to the management on how to manage waste as they expand. The proposal should also include possible innovative solutions that are cost-effective and a good explanation of the benefits of conserving the ecosystem for the benefit of future generations. If the company fails to consider his proposal, then Kirk should consider quitting from the company. Considering the value and role that Kirk plays in the company, the management would not afford to lose him.   </w:t>
      </w:r>
      <w:r w:rsidR="009D0E99" w:rsidRPr="00016A44">
        <w:t xml:space="preserve"> </w:t>
      </w:r>
    </w:p>
    <w:p w:rsidR="00BF018B" w:rsidRPr="00016A44" w:rsidRDefault="00BF018B" w:rsidP="00016A44">
      <w:pPr>
        <w:ind w:firstLine="720"/>
        <w:jc w:val="center"/>
      </w:pPr>
    </w:p>
    <w:p w:rsidR="00BF018B" w:rsidRPr="00016A44" w:rsidRDefault="00BF018B" w:rsidP="00016A44">
      <w:pPr>
        <w:ind w:firstLine="720"/>
        <w:jc w:val="center"/>
      </w:pPr>
    </w:p>
    <w:p w:rsidR="00BF018B" w:rsidRPr="00016A44" w:rsidRDefault="00BF018B" w:rsidP="00016A44">
      <w:pPr>
        <w:ind w:firstLine="720"/>
        <w:jc w:val="center"/>
      </w:pPr>
    </w:p>
    <w:p w:rsidR="003852CB" w:rsidRDefault="003852CB" w:rsidP="003852CB"/>
    <w:p w:rsidR="003852CB" w:rsidRDefault="003852CB" w:rsidP="003852CB"/>
    <w:p w:rsidR="004628B1" w:rsidRPr="00016A44" w:rsidRDefault="004628B1" w:rsidP="003852CB">
      <w:pPr>
        <w:jc w:val="center"/>
      </w:pPr>
      <w:r w:rsidRPr="00016A44">
        <w:lastRenderedPageBreak/>
        <w:t>References</w:t>
      </w:r>
    </w:p>
    <w:p w:rsidR="003852CB" w:rsidRPr="00016A44" w:rsidRDefault="003852CB" w:rsidP="003852CB">
      <w:pPr>
        <w:ind w:left="720" w:hanging="720"/>
        <w:rPr>
          <w:rStyle w:val="selectable"/>
        </w:rPr>
      </w:pPr>
      <w:proofErr w:type="spellStart"/>
      <w:r w:rsidRPr="00016A44">
        <w:rPr>
          <w:rStyle w:val="selectable"/>
        </w:rPr>
        <w:t>Bebeshko</w:t>
      </w:r>
      <w:proofErr w:type="spellEnd"/>
      <w:r w:rsidRPr="00016A44">
        <w:rPr>
          <w:rStyle w:val="selectable"/>
        </w:rPr>
        <w:t xml:space="preserve">, V. (2003). Medical consequences of the Chernobyl Nuclear Power Plant accident in Ukraine. </w:t>
      </w:r>
      <w:r w:rsidRPr="00016A44">
        <w:rPr>
          <w:rStyle w:val="selectable"/>
          <w:i/>
          <w:iCs/>
        </w:rPr>
        <w:t>International Congress Series</w:t>
      </w:r>
      <w:r w:rsidRPr="00016A44">
        <w:rPr>
          <w:rStyle w:val="selectable"/>
        </w:rPr>
        <w:t xml:space="preserve">, </w:t>
      </w:r>
      <w:r w:rsidRPr="00016A44">
        <w:rPr>
          <w:rStyle w:val="selectable"/>
          <w:i/>
          <w:iCs/>
        </w:rPr>
        <w:t>1258</w:t>
      </w:r>
      <w:r w:rsidRPr="00016A44">
        <w:rPr>
          <w:rStyle w:val="selectable"/>
        </w:rPr>
        <w:t xml:space="preserve">, 105-114. </w:t>
      </w:r>
    </w:p>
    <w:p w:rsidR="003852CB" w:rsidRPr="00016A44" w:rsidRDefault="003852CB" w:rsidP="003852CB">
      <w:pPr>
        <w:ind w:left="720" w:hanging="720"/>
      </w:pPr>
      <w:proofErr w:type="spellStart"/>
      <w:r w:rsidRPr="00016A44">
        <w:rPr>
          <w:rStyle w:val="selectable"/>
        </w:rPr>
        <w:t>Pejanovic</w:t>
      </w:r>
      <w:proofErr w:type="spellEnd"/>
      <w:r w:rsidRPr="00016A44">
        <w:rPr>
          <w:rStyle w:val="selectable"/>
        </w:rPr>
        <w:t xml:space="preserve">, L. (2015). </w:t>
      </w:r>
      <w:proofErr w:type="spellStart"/>
      <w:r w:rsidRPr="00016A44">
        <w:rPr>
          <w:rStyle w:val="selectable"/>
        </w:rPr>
        <w:t>Polution</w:t>
      </w:r>
      <w:proofErr w:type="spellEnd"/>
      <w:r w:rsidRPr="00016A44">
        <w:rPr>
          <w:rStyle w:val="selectable"/>
        </w:rPr>
        <w:t xml:space="preserve"> of basic natural resources with hazardous matters. </w:t>
      </w:r>
      <w:proofErr w:type="spellStart"/>
      <w:r w:rsidRPr="00016A44">
        <w:rPr>
          <w:rStyle w:val="selectable"/>
          <w:i/>
          <w:iCs/>
        </w:rPr>
        <w:t>Ekonomika</w:t>
      </w:r>
      <w:proofErr w:type="spellEnd"/>
      <w:r w:rsidRPr="00016A44">
        <w:rPr>
          <w:rStyle w:val="selectable"/>
          <w:i/>
          <w:iCs/>
        </w:rPr>
        <w:t xml:space="preserve"> </w:t>
      </w:r>
      <w:proofErr w:type="spellStart"/>
      <w:r w:rsidRPr="00016A44">
        <w:rPr>
          <w:rStyle w:val="selectable"/>
          <w:i/>
          <w:iCs/>
        </w:rPr>
        <w:t>Poljoprivrede</w:t>
      </w:r>
      <w:proofErr w:type="spellEnd"/>
      <w:r w:rsidRPr="00016A44">
        <w:rPr>
          <w:rStyle w:val="selectable"/>
        </w:rPr>
        <w:t xml:space="preserve">, </w:t>
      </w:r>
      <w:r w:rsidRPr="00016A44">
        <w:rPr>
          <w:rStyle w:val="selectable"/>
          <w:i/>
          <w:iCs/>
        </w:rPr>
        <w:t>62</w:t>
      </w:r>
      <w:r w:rsidRPr="00016A44">
        <w:rPr>
          <w:rStyle w:val="selectable"/>
        </w:rPr>
        <w:t xml:space="preserve">(4), 1095-1107. </w:t>
      </w:r>
    </w:p>
    <w:p w:rsidR="003852CB" w:rsidRPr="00016A44" w:rsidRDefault="003852CB" w:rsidP="003852CB">
      <w:pPr>
        <w:ind w:left="720" w:hanging="720"/>
        <w:rPr>
          <w:rStyle w:val="selectable"/>
        </w:rPr>
      </w:pPr>
      <w:proofErr w:type="spellStart"/>
      <w:r w:rsidRPr="00016A44">
        <w:rPr>
          <w:rStyle w:val="selectable"/>
        </w:rPr>
        <w:t>Trong</w:t>
      </w:r>
      <w:proofErr w:type="spellEnd"/>
      <w:r w:rsidRPr="00016A44">
        <w:rPr>
          <w:rStyle w:val="selectable"/>
        </w:rPr>
        <w:t xml:space="preserve"> Tuan, L. (2012). Corporate social responsibility, ethics, and corporate governance. </w:t>
      </w:r>
      <w:r w:rsidRPr="00016A44">
        <w:rPr>
          <w:rStyle w:val="selectable"/>
          <w:i/>
          <w:iCs/>
        </w:rPr>
        <w:t>Social Responsibility Journal</w:t>
      </w:r>
      <w:r w:rsidRPr="00016A44">
        <w:rPr>
          <w:rStyle w:val="selectable"/>
        </w:rPr>
        <w:t xml:space="preserve">, </w:t>
      </w:r>
      <w:r w:rsidRPr="00016A44">
        <w:rPr>
          <w:rStyle w:val="selectable"/>
          <w:i/>
          <w:iCs/>
        </w:rPr>
        <w:t>8</w:t>
      </w:r>
      <w:r w:rsidRPr="00016A44">
        <w:rPr>
          <w:rStyle w:val="selectable"/>
        </w:rPr>
        <w:t xml:space="preserve">(4), 547-560. </w:t>
      </w:r>
    </w:p>
    <w:p w:rsidR="004628B1" w:rsidRPr="00016A44" w:rsidRDefault="004628B1" w:rsidP="00016A44">
      <w:pPr>
        <w:ind w:firstLine="720"/>
      </w:pPr>
    </w:p>
    <w:sectPr w:rsidR="004628B1" w:rsidRPr="00016A44" w:rsidSect="00ED1C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4BD" w:rsidRDefault="00D774BD" w:rsidP="00ED1CEB">
      <w:pPr>
        <w:spacing w:line="240" w:lineRule="auto"/>
      </w:pPr>
      <w:r>
        <w:separator/>
      </w:r>
    </w:p>
  </w:endnote>
  <w:endnote w:type="continuationSeparator" w:id="0">
    <w:p w:rsidR="00D774BD" w:rsidRDefault="00D774BD" w:rsidP="00ED1C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4BD" w:rsidRDefault="00D774BD" w:rsidP="00ED1CEB">
      <w:pPr>
        <w:spacing w:line="240" w:lineRule="auto"/>
      </w:pPr>
      <w:r>
        <w:separator/>
      </w:r>
    </w:p>
  </w:footnote>
  <w:footnote w:type="continuationSeparator" w:id="0">
    <w:p w:rsidR="00D774BD" w:rsidRDefault="00D774BD" w:rsidP="00ED1CE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8B1" w:rsidRPr="00ED1CEB" w:rsidRDefault="004628B1" w:rsidP="004628B1">
    <w:pPr>
      <w:pStyle w:val="Header"/>
    </w:pPr>
    <w:r w:rsidRPr="00ED1CEB">
      <w:t>CORPORATE SOCIAL RESPONSIBILITY</w:t>
    </w:r>
  </w:p>
  <w:sdt>
    <w:sdtPr>
      <w:id w:val="-129476530"/>
      <w:docPartObj>
        <w:docPartGallery w:val="Page Numbers (Top of Page)"/>
        <w:docPartUnique/>
      </w:docPartObj>
    </w:sdtPr>
    <w:sdtEndPr>
      <w:rPr>
        <w:noProof/>
      </w:rPr>
    </w:sdtEndPr>
    <w:sdtContent>
      <w:p w:rsidR="004628B1" w:rsidRDefault="004628B1">
        <w:pPr>
          <w:pStyle w:val="Header"/>
          <w:jc w:val="right"/>
        </w:pPr>
        <w:r>
          <w:fldChar w:fldCharType="begin"/>
        </w:r>
        <w:r>
          <w:instrText xml:space="preserve"> PAGE   \* MERGEFORMAT </w:instrText>
        </w:r>
        <w:r>
          <w:fldChar w:fldCharType="separate"/>
        </w:r>
        <w:r w:rsidR="00C215DA">
          <w:rPr>
            <w:noProof/>
          </w:rPr>
          <w:t>3</w:t>
        </w:r>
        <w:r>
          <w:rPr>
            <w:noProof/>
          </w:rPr>
          <w:fldChar w:fldCharType="end"/>
        </w:r>
      </w:p>
    </w:sdtContent>
  </w:sdt>
  <w:p w:rsidR="00ED1CEB" w:rsidRDefault="00ED1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CEB" w:rsidRPr="00ED1CEB" w:rsidRDefault="00ED1CEB">
    <w:pPr>
      <w:pStyle w:val="Header"/>
    </w:pPr>
    <w:r w:rsidRPr="00ED1CEB">
      <w:t>Running head: CORPORATE SOCIAL RESPONSIBILITY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B78"/>
    <w:rsid w:val="00016A44"/>
    <w:rsid w:val="000331B5"/>
    <w:rsid w:val="001601E5"/>
    <w:rsid w:val="00236B78"/>
    <w:rsid w:val="003852CB"/>
    <w:rsid w:val="003A5007"/>
    <w:rsid w:val="003F0FBB"/>
    <w:rsid w:val="00437BC2"/>
    <w:rsid w:val="004628B1"/>
    <w:rsid w:val="0067523B"/>
    <w:rsid w:val="009D0E99"/>
    <w:rsid w:val="00B11462"/>
    <w:rsid w:val="00B43534"/>
    <w:rsid w:val="00BF018B"/>
    <w:rsid w:val="00C215DA"/>
    <w:rsid w:val="00D127A6"/>
    <w:rsid w:val="00D774BD"/>
    <w:rsid w:val="00DF133B"/>
    <w:rsid w:val="00ED1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1339FA1-FEDB-4E81-8B88-756E01C0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1CEB"/>
    <w:pPr>
      <w:tabs>
        <w:tab w:val="center" w:pos="4680"/>
        <w:tab w:val="right" w:pos="9360"/>
      </w:tabs>
      <w:spacing w:line="240" w:lineRule="auto"/>
    </w:pPr>
  </w:style>
  <w:style w:type="character" w:customStyle="1" w:styleId="HeaderChar">
    <w:name w:val="Header Char"/>
    <w:basedOn w:val="DefaultParagraphFont"/>
    <w:link w:val="Header"/>
    <w:uiPriority w:val="99"/>
    <w:rsid w:val="00ED1CEB"/>
  </w:style>
  <w:style w:type="paragraph" w:styleId="Footer">
    <w:name w:val="footer"/>
    <w:basedOn w:val="Normal"/>
    <w:link w:val="FooterChar"/>
    <w:uiPriority w:val="99"/>
    <w:unhideWhenUsed/>
    <w:rsid w:val="00ED1CEB"/>
    <w:pPr>
      <w:tabs>
        <w:tab w:val="center" w:pos="4680"/>
        <w:tab w:val="right" w:pos="9360"/>
      </w:tabs>
      <w:spacing w:line="240" w:lineRule="auto"/>
    </w:pPr>
  </w:style>
  <w:style w:type="character" w:customStyle="1" w:styleId="FooterChar">
    <w:name w:val="Footer Char"/>
    <w:basedOn w:val="DefaultParagraphFont"/>
    <w:link w:val="Footer"/>
    <w:uiPriority w:val="99"/>
    <w:rsid w:val="00ED1CEB"/>
  </w:style>
  <w:style w:type="character" w:customStyle="1" w:styleId="selectable">
    <w:name w:val="selectable"/>
    <w:basedOn w:val="DefaultParagraphFont"/>
    <w:rsid w:val="00BF018B"/>
  </w:style>
  <w:style w:type="character" w:styleId="Hyperlink">
    <w:name w:val="Hyperlink"/>
    <w:basedOn w:val="DefaultParagraphFont"/>
    <w:uiPriority w:val="99"/>
    <w:unhideWhenUsed/>
    <w:rsid w:val="00BF01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AFD48D-4749-4306-A1D9-193446A21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NYAMARI</dc:creator>
  <cp:keywords/>
  <dc:description/>
  <cp:lastModifiedBy>Windows User</cp:lastModifiedBy>
  <cp:revision>3</cp:revision>
  <dcterms:created xsi:type="dcterms:W3CDTF">2018-04-30T17:43:00Z</dcterms:created>
  <dcterms:modified xsi:type="dcterms:W3CDTF">2018-04-30T17:45:00Z</dcterms:modified>
</cp:coreProperties>
</file>